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A5C5" w14:textId="496424EF" w:rsidR="003A60C8" w:rsidRDefault="003A60C8" w:rsidP="003A60C8">
      <w:pPr>
        <w:jc w:val="center"/>
        <w:rPr>
          <w:rFonts w:ascii="Open Sans" w:hAnsi="Open Sans" w:cs="Open Sans"/>
          <w:b/>
          <w:bCs/>
          <w:sz w:val="20"/>
          <w:szCs w:val="20"/>
        </w:rPr>
      </w:pPr>
      <w:r w:rsidRPr="003A60C8">
        <w:rPr>
          <w:rFonts w:ascii="Open Sans" w:hAnsi="Open Sans" w:cs="Open Sans"/>
          <w:b/>
          <w:bCs/>
          <w:sz w:val="20"/>
          <w:szCs w:val="20"/>
        </w:rPr>
        <w:t>CONSENT TO RELEASE INFORMATION TO A 3</w:t>
      </w:r>
      <w:r w:rsidRPr="003A60C8">
        <w:rPr>
          <w:rFonts w:ascii="Open Sans" w:hAnsi="Open Sans" w:cs="Open Sans"/>
          <w:b/>
          <w:bCs/>
          <w:sz w:val="20"/>
          <w:szCs w:val="20"/>
          <w:vertAlign w:val="superscript"/>
        </w:rPr>
        <w:t>RD</w:t>
      </w:r>
      <w:r w:rsidRPr="003A60C8">
        <w:rPr>
          <w:rFonts w:ascii="Open Sans" w:hAnsi="Open Sans" w:cs="Open Sans"/>
          <w:b/>
          <w:bCs/>
          <w:sz w:val="20"/>
          <w:szCs w:val="20"/>
        </w:rPr>
        <w:t xml:space="preserve"> PARTY</w:t>
      </w:r>
    </w:p>
    <w:p w14:paraId="1D6CE6A4" w14:textId="77777777" w:rsidR="003A60C8" w:rsidRPr="003A60C8" w:rsidRDefault="003A60C8" w:rsidP="003A60C8">
      <w:pPr>
        <w:jc w:val="center"/>
        <w:rPr>
          <w:rFonts w:ascii="Open Sans" w:hAnsi="Open Sans" w:cs="Open Sans"/>
          <w:b/>
          <w:bCs/>
          <w:sz w:val="20"/>
          <w:szCs w:val="20"/>
        </w:rPr>
      </w:pPr>
    </w:p>
    <w:p w14:paraId="3B3AC549" w14:textId="4D16CECB" w:rsidR="003A60C8" w:rsidRDefault="003A60C8" w:rsidP="00D14E61">
      <w:pPr>
        <w:jc w:val="both"/>
        <w:rPr>
          <w:rFonts w:ascii="Open Sans" w:hAnsi="Open Sans" w:cs="Open Sans"/>
          <w:sz w:val="20"/>
          <w:szCs w:val="20"/>
        </w:rPr>
      </w:pPr>
      <w:r>
        <w:rPr>
          <w:rFonts w:ascii="Open Sans" w:hAnsi="Open Sans" w:cs="Open Sans"/>
          <w:sz w:val="20"/>
          <w:szCs w:val="20"/>
        </w:rPr>
        <w:t>Counselling is based on a confidential relationship. That is, the fact that you are receiving counselling, and what is discussed in sessions, will remain confidential between you and your Counsellor (or our Counselling Service) at all times. The only limits to this were explained in the Statement of Understanding that you received at the beginning of your sessions.</w:t>
      </w:r>
    </w:p>
    <w:p w14:paraId="78671503" w14:textId="77777777" w:rsidR="003A60C8" w:rsidRDefault="003A60C8" w:rsidP="00D14E61">
      <w:pPr>
        <w:jc w:val="both"/>
        <w:rPr>
          <w:rFonts w:ascii="Open Sans" w:hAnsi="Open Sans" w:cs="Open Sans"/>
          <w:sz w:val="20"/>
          <w:szCs w:val="20"/>
        </w:rPr>
      </w:pPr>
    </w:p>
    <w:p w14:paraId="6537F92C" w14:textId="43745115" w:rsidR="003A60C8" w:rsidRDefault="003A60C8" w:rsidP="00D14E61">
      <w:pPr>
        <w:jc w:val="both"/>
        <w:rPr>
          <w:rFonts w:ascii="Open Sans" w:hAnsi="Open Sans" w:cs="Open Sans"/>
          <w:sz w:val="20"/>
          <w:szCs w:val="20"/>
        </w:rPr>
      </w:pPr>
      <w:r>
        <w:rPr>
          <w:rFonts w:ascii="Open Sans" w:hAnsi="Open Sans" w:cs="Open Sans"/>
          <w:sz w:val="20"/>
          <w:szCs w:val="20"/>
        </w:rPr>
        <w:t xml:space="preserve">Occasionally your Counsellor might consider it necessary or helpful to speak to another person about your care, e.g. your General Practitioner (GP), a Mental health Team, or another person. Your Counsellor would explain fully to you why they believed this to be necessary or helpful, and ask for your consent to do this. </w:t>
      </w:r>
    </w:p>
    <w:p w14:paraId="26FD3206" w14:textId="77777777" w:rsidR="003A60C8" w:rsidRDefault="003A60C8" w:rsidP="00D14E61">
      <w:pPr>
        <w:jc w:val="both"/>
        <w:rPr>
          <w:rFonts w:ascii="Open Sans" w:hAnsi="Open Sans" w:cs="Open Sans"/>
          <w:sz w:val="20"/>
          <w:szCs w:val="20"/>
        </w:rPr>
      </w:pPr>
    </w:p>
    <w:p w14:paraId="4EECD9E6" w14:textId="77CE6267" w:rsidR="003A60C8" w:rsidRDefault="003A60C8" w:rsidP="00D14E61">
      <w:pPr>
        <w:jc w:val="both"/>
        <w:rPr>
          <w:rFonts w:ascii="Open Sans" w:hAnsi="Open Sans" w:cs="Open Sans"/>
          <w:sz w:val="20"/>
          <w:szCs w:val="20"/>
        </w:rPr>
      </w:pPr>
      <w:r>
        <w:rPr>
          <w:rFonts w:ascii="Open Sans" w:hAnsi="Open Sans" w:cs="Open Sans"/>
          <w:sz w:val="20"/>
          <w:szCs w:val="20"/>
        </w:rPr>
        <w:t>This form indicates that you are happy for your Counsellor to release information about you to another person, either in writing (by letter or email), or verbally (face to face or by telephone).</w:t>
      </w:r>
    </w:p>
    <w:p w14:paraId="37ABC94A" w14:textId="77777777" w:rsidR="003A60C8" w:rsidRDefault="003A60C8" w:rsidP="00D14E61">
      <w:pPr>
        <w:jc w:val="both"/>
        <w:rPr>
          <w:rFonts w:ascii="Open Sans" w:hAnsi="Open Sans" w:cs="Open Sans"/>
          <w:sz w:val="20"/>
          <w:szCs w:val="20"/>
        </w:rPr>
      </w:pPr>
    </w:p>
    <w:p w14:paraId="7F3C7D56" w14:textId="6FE4C85F" w:rsidR="003A60C8" w:rsidRDefault="003A60C8" w:rsidP="00D14E61">
      <w:pPr>
        <w:jc w:val="both"/>
        <w:rPr>
          <w:rFonts w:ascii="Open Sans" w:hAnsi="Open Sans" w:cs="Open Sans"/>
          <w:sz w:val="20"/>
          <w:szCs w:val="20"/>
        </w:rPr>
      </w:pPr>
      <w:r>
        <w:rPr>
          <w:rFonts w:ascii="Open Sans" w:hAnsi="Open Sans" w:cs="Open Sans"/>
          <w:sz w:val="20"/>
          <w:szCs w:val="20"/>
        </w:rPr>
        <w:t>Once you have read this information, and it has been explained fully and clearly to you what information will be shared, who the information will be shared with and the purpose for sharing this information, please sing below to indicate that you are happy for your Counsellor to release this information about you.</w:t>
      </w:r>
    </w:p>
    <w:p w14:paraId="77FF0081" w14:textId="77777777" w:rsidR="003A60C8" w:rsidRDefault="003A60C8" w:rsidP="00D14E61">
      <w:pPr>
        <w:jc w:val="both"/>
        <w:rPr>
          <w:rFonts w:ascii="Open Sans" w:hAnsi="Open Sans" w:cs="Open Sans"/>
          <w:sz w:val="20"/>
          <w:szCs w:val="20"/>
        </w:rPr>
      </w:pPr>
    </w:p>
    <w:p w14:paraId="3C21E4D1" w14:textId="77777777" w:rsidR="003A60C8" w:rsidRDefault="003A60C8" w:rsidP="00D14E61">
      <w:pPr>
        <w:jc w:val="both"/>
        <w:rPr>
          <w:rFonts w:ascii="Open Sans" w:hAnsi="Open Sans" w:cs="Open Sans"/>
          <w:sz w:val="20"/>
          <w:szCs w:val="20"/>
        </w:rPr>
      </w:pPr>
    </w:p>
    <w:p w14:paraId="2D83788D" w14:textId="77777777" w:rsidR="003A60C8" w:rsidRDefault="003A60C8" w:rsidP="00D14E61">
      <w:pPr>
        <w:jc w:val="both"/>
        <w:rPr>
          <w:rFonts w:ascii="Open Sans" w:hAnsi="Open Sans" w:cs="Open Sans"/>
          <w:sz w:val="20"/>
          <w:szCs w:val="20"/>
        </w:rPr>
      </w:pPr>
      <w:r>
        <w:rPr>
          <w:rFonts w:ascii="Open Sans" w:hAnsi="Open Sans" w:cs="Open Sans"/>
          <w:sz w:val="20"/>
          <w:szCs w:val="20"/>
        </w:rPr>
        <w:t xml:space="preserve">I……………………………………………………………………(name of client) give my consent to my </w:t>
      </w:r>
    </w:p>
    <w:p w14:paraId="516FCD0A" w14:textId="77777777" w:rsidR="003A60C8" w:rsidRDefault="003A60C8" w:rsidP="003A60C8">
      <w:pPr>
        <w:jc w:val="both"/>
        <w:rPr>
          <w:rFonts w:ascii="Open Sans" w:hAnsi="Open Sans" w:cs="Open Sans"/>
          <w:sz w:val="20"/>
          <w:szCs w:val="20"/>
        </w:rPr>
      </w:pPr>
    </w:p>
    <w:p w14:paraId="6198E796" w14:textId="11B6A6D8" w:rsidR="003A60C8" w:rsidRDefault="003A60C8" w:rsidP="003A60C8">
      <w:pPr>
        <w:jc w:val="both"/>
        <w:rPr>
          <w:rFonts w:ascii="Open Sans" w:hAnsi="Open Sans" w:cs="Open Sans"/>
          <w:sz w:val="20"/>
          <w:szCs w:val="20"/>
        </w:rPr>
      </w:pPr>
      <w:r>
        <w:rPr>
          <w:rFonts w:ascii="Open Sans" w:hAnsi="Open Sans" w:cs="Open Sans"/>
          <w:sz w:val="20"/>
          <w:szCs w:val="20"/>
        </w:rPr>
        <w:t xml:space="preserve">Counsellor……………………………………………………(name) to release information about me. My </w:t>
      </w:r>
    </w:p>
    <w:p w14:paraId="45E75145" w14:textId="77777777" w:rsidR="003A60C8" w:rsidRDefault="003A60C8" w:rsidP="003A60C8">
      <w:pPr>
        <w:jc w:val="both"/>
        <w:rPr>
          <w:rFonts w:ascii="Open Sans" w:hAnsi="Open Sans" w:cs="Open Sans"/>
          <w:sz w:val="20"/>
          <w:szCs w:val="20"/>
        </w:rPr>
      </w:pPr>
    </w:p>
    <w:p w14:paraId="6677CB90" w14:textId="1386316D" w:rsidR="003A60C8" w:rsidRDefault="003A60C8" w:rsidP="003A60C8">
      <w:pPr>
        <w:jc w:val="both"/>
        <w:rPr>
          <w:rFonts w:ascii="Open Sans" w:hAnsi="Open Sans" w:cs="Open Sans"/>
          <w:sz w:val="20"/>
          <w:szCs w:val="20"/>
        </w:rPr>
      </w:pPr>
      <w:r>
        <w:rPr>
          <w:rFonts w:ascii="Open Sans" w:hAnsi="Open Sans" w:cs="Open Sans"/>
          <w:sz w:val="20"/>
          <w:szCs w:val="20"/>
        </w:rPr>
        <w:t xml:space="preserve">Counsellor has fully explained to me why they feel this to be necessary or helpful, and I </w:t>
      </w:r>
    </w:p>
    <w:p w14:paraId="39FFA2A0" w14:textId="77777777" w:rsidR="003A60C8" w:rsidRDefault="003A60C8" w:rsidP="003A60C8">
      <w:pPr>
        <w:jc w:val="both"/>
        <w:rPr>
          <w:rFonts w:ascii="Open Sans" w:hAnsi="Open Sans" w:cs="Open Sans"/>
          <w:sz w:val="20"/>
          <w:szCs w:val="20"/>
        </w:rPr>
      </w:pPr>
    </w:p>
    <w:p w14:paraId="242CAC6E" w14:textId="44CFE5C8" w:rsidR="003A60C8" w:rsidRDefault="003A60C8" w:rsidP="003A60C8">
      <w:pPr>
        <w:jc w:val="both"/>
        <w:rPr>
          <w:rFonts w:ascii="Open Sans" w:hAnsi="Open Sans" w:cs="Open Sans"/>
          <w:sz w:val="20"/>
          <w:szCs w:val="20"/>
        </w:rPr>
      </w:pPr>
      <w:r>
        <w:rPr>
          <w:rFonts w:ascii="Open Sans" w:hAnsi="Open Sans" w:cs="Open Sans"/>
          <w:sz w:val="20"/>
          <w:szCs w:val="20"/>
        </w:rPr>
        <w:t>am happy for them to do so.</w:t>
      </w:r>
    </w:p>
    <w:p w14:paraId="344E037D" w14:textId="77777777" w:rsidR="003A60C8" w:rsidRDefault="003A60C8" w:rsidP="003A60C8">
      <w:pPr>
        <w:jc w:val="both"/>
        <w:rPr>
          <w:rFonts w:ascii="Open Sans" w:hAnsi="Open Sans" w:cs="Open Sans"/>
          <w:sz w:val="20"/>
          <w:szCs w:val="20"/>
        </w:rPr>
      </w:pPr>
    </w:p>
    <w:p w14:paraId="2E951E1F" w14:textId="77777777" w:rsidR="003A60C8" w:rsidRDefault="003A60C8" w:rsidP="003A60C8">
      <w:pPr>
        <w:jc w:val="both"/>
        <w:rPr>
          <w:rFonts w:ascii="Open Sans" w:hAnsi="Open Sans" w:cs="Open Sans"/>
          <w:sz w:val="20"/>
          <w:szCs w:val="20"/>
        </w:rPr>
      </w:pPr>
      <w:r>
        <w:rPr>
          <w:rFonts w:ascii="Open Sans" w:hAnsi="Open Sans" w:cs="Open Sans"/>
          <w:sz w:val="20"/>
          <w:szCs w:val="20"/>
        </w:rPr>
        <w:t xml:space="preserve">I have agreed for my Counsellor to release information to………………………………………… </w:t>
      </w:r>
    </w:p>
    <w:p w14:paraId="14837380" w14:textId="77777777" w:rsidR="003A60C8" w:rsidRDefault="003A60C8" w:rsidP="003A60C8">
      <w:pPr>
        <w:jc w:val="both"/>
        <w:rPr>
          <w:rFonts w:ascii="Open Sans" w:hAnsi="Open Sans" w:cs="Open Sans"/>
          <w:sz w:val="20"/>
          <w:szCs w:val="20"/>
        </w:rPr>
      </w:pPr>
    </w:p>
    <w:p w14:paraId="0BB7A9D7" w14:textId="06D59FD9" w:rsidR="003A60C8" w:rsidRDefault="003A60C8" w:rsidP="003A60C8">
      <w:pPr>
        <w:jc w:val="both"/>
        <w:rPr>
          <w:rFonts w:ascii="Open Sans" w:hAnsi="Open Sans" w:cs="Open Sans"/>
          <w:sz w:val="20"/>
          <w:szCs w:val="20"/>
        </w:rPr>
      </w:pPr>
      <w:r>
        <w:rPr>
          <w:rFonts w:ascii="Open Sans" w:hAnsi="Open Sans" w:cs="Open Sans"/>
          <w:sz w:val="20"/>
          <w:szCs w:val="20"/>
        </w:rPr>
        <w:t xml:space="preserve">(name of person, or agency) on this occasion only. I understand that should my Counsellor </w:t>
      </w:r>
    </w:p>
    <w:p w14:paraId="653DBF84" w14:textId="77777777" w:rsidR="003A60C8" w:rsidRDefault="003A60C8" w:rsidP="003A60C8">
      <w:pPr>
        <w:jc w:val="both"/>
        <w:rPr>
          <w:rFonts w:ascii="Open Sans" w:hAnsi="Open Sans" w:cs="Open Sans"/>
          <w:sz w:val="20"/>
          <w:szCs w:val="20"/>
        </w:rPr>
      </w:pPr>
    </w:p>
    <w:p w14:paraId="31084899" w14:textId="30606297" w:rsidR="003A60C8" w:rsidRDefault="003A60C8" w:rsidP="003A60C8">
      <w:pPr>
        <w:jc w:val="both"/>
        <w:rPr>
          <w:rFonts w:ascii="Open Sans" w:hAnsi="Open Sans" w:cs="Open Sans"/>
          <w:sz w:val="20"/>
          <w:szCs w:val="20"/>
        </w:rPr>
      </w:pPr>
      <w:r>
        <w:rPr>
          <w:rFonts w:ascii="Open Sans" w:hAnsi="Open Sans" w:cs="Open Sans"/>
          <w:sz w:val="20"/>
          <w:szCs w:val="20"/>
        </w:rPr>
        <w:t xml:space="preserve">believe it to be necessary or helpful to release information about me in the future I will </w:t>
      </w:r>
    </w:p>
    <w:p w14:paraId="19326C39" w14:textId="77777777" w:rsidR="003A60C8" w:rsidRDefault="003A60C8" w:rsidP="003A60C8">
      <w:pPr>
        <w:jc w:val="both"/>
        <w:rPr>
          <w:rFonts w:ascii="Open Sans" w:hAnsi="Open Sans" w:cs="Open Sans"/>
          <w:sz w:val="20"/>
          <w:szCs w:val="20"/>
        </w:rPr>
      </w:pPr>
    </w:p>
    <w:p w14:paraId="66C21F5E" w14:textId="25D5E156" w:rsidR="003A60C8" w:rsidRDefault="003A60C8" w:rsidP="003A60C8">
      <w:pPr>
        <w:jc w:val="both"/>
        <w:rPr>
          <w:rFonts w:ascii="Open Sans" w:hAnsi="Open Sans" w:cs="Open Sans"/>
          <w:sz w:val="20"/>
          <w:szCs w:val="20"/>
        </w:rPr>
      </w:pPr>
      <w:r>
        <w:rPr>
          <w:rFonts w:ascii="Open Sans" w:hAnsi="Open Sans" w:cs="Open Sans"/>
          <w:sz w:val="20"/>
          <w:szCs w:val="20"/>
        </w:rPr>
        <w:t>need to give consent by signing another form if I agree.</w:t>
      </w:r>
    </w:p>
    <w:p w14:paraId="7C8CC993" w14:textId="77777777" w:rsidR="003A60C8" w:rsidRDefault="003A60C8" w:rsidP="00D14E61">
      <w:pPr>
        <w:jc w:val="both"/>
        <w:rPr>
          <w:rFonts w:ascii="Open Sans" w:hAnsi="Open Sans" w:cs="Open Sans"/>
          <w:sz w:val="20"/>
          <w:szCs w:val="20"/>
        </w:rPr>
      </w:pPr>
    </w:p>
    <w:tbl>
      <w:tblPr>
        <w:tblStyle w:val="TableGrid"/>
        <w:tblW w:w="0" w:type="auto"/>
        <w:tblLook w:val="04A0" w:firstRow="1" w:lastRow="0" w:firstColumn="1" w:lastColumn="0" w:noHBand="0" w:noVBand="1"/>
      </w:tblPr>
      <w:tblGrid>
        <w:gridCol w:w="5949"/>
        <w:gridCol w:w="2347"/>
      </w:tblGrid>
      <w:tr w:rsidR="003A60C8" w14:paraId="78F01AAE" w14:textId="77777777" w:rsidTr="003A60C8">
        <w:tc>
          <w:tcPr>
            <w:tcW w:w="5949" w:type="dxa"/>
          </w:tcPr>
          <w:p w14:paraId="0A40D278" w14:textId="77777777" w:rsidR="003A60C8" w:rsidRDefault="003A60C8" w:rsidP="00D14E61">
            <w:pPr>
              <w:jc w:val="both"/>
              <w:rPr>
                <w:rFonts w:ascii="Open Sans" w:hAnsi="Open Sans" w:cs="Open Sans"/>
                <w:sz w:val="20"/>
                <w:szCs w:val="20"/>
              </w:rPr>
            </w:pPr>
          </w:p>
          <w:p w14:paraId="3B70D37D" w14:textId="726E3DAC" w:rsidR="003A60C8" w:rsidRDefault="003A60C8" w:rsidP="00D14E61">
            <w:pPr>
              <w:jc w:val="both"/>
              <w:rPr>
                <w:rFonts w:ascii="Open Sans" w:hAnsi="Open Sans" w:cs="Open Sans"/>
                <w:sz w:val="20"/>
                <w:szCs w:val="20"/>
              </w:rPr>
            </w:pPr>
            <w:r>
              <w:rPr>
                <w:rFonts w:ascii="Open Sans" w:hAnsi="Open Sans" w:cs="Open Sans"/>
                <w:sz w:val="20"/>
                <w:szCs w:val="20"/>
              </w:rPr>
              <w:t>Signed :</w:t>
            </w:r>
          </w:p>
          <w:p w14:paraId="2562D233" w14:textId="62924291" w:rsidR="003A60C8" w:rsidRDefault="003A60C8" w:rsidP="00D14E61">
            <w:pPr>
              <w:jc w:val="both"/>
              <w:rPr>
                <w:rFonts w:ascii="Open Sans" w:hAnsi="Open Sans" w:cs="Open Sans"/>
                <w:sz w:val="20"/>
                <w:szCs w:val="20"/>
              </w:rPr>
            </w:pPr>
          </w:p>
        </w:tc>
        <w:tc>
          <w:tcPr>
            <w:tcW w:w="2347" w:type="dxa"/>
          </w:tcPr>
          <w:p w14:paraId="5B26C212" w14:textId="39480989" w:rsidR="003A60C8" w:rsidRDefault="003A60C8" w:rsidP="00D14E61">
            <w:pPr>
              <w:jc w:val="both"/>
              <w:rPr>
                <w:rFonts w:ascii="Open Sans" w:hAnsi="Open Sans" w:cs="Open Sans"/>
                <w:sz w:val="20"/>
                <w:szCs w:val="20"/>
              </w:rPr>
            </w:pPr>
            <w:r>
              <w:rPr>
                <w:rFonts w:ascii="Open Sans" w:hAnsi="Open Sans" w:cs="Open Sans"/>
                <w:sz w:val="20"/>
                <w:szCs w:val="20"/>
              </w:rPr>
              <w:t>(Client)</w:t>
            </w:r>
          </w:p>
        </w:tc>
      </w:tr>
      <w:tr w:rsidR="003A60C8" w14:paraId="0397EA52" w14:textId="77777777" w:rsidTr="003A60C8">
        <w:tc>
          <w:tcPr>
            <w:tcW w:w="5949" w:type="dxa"/>
          </w:tcPr>
          <w:p w14:paraId="18D33C93" w14:textId="77777777" w:rsidR="003A60C8" w:rsidRDefault="003A60C8" w:rsidP="00D14E61">
            <w:pPr>
              <w:jc w:val="both"/>
              <w:rPr>
                <w:rFonts w:ascii="Open Sans" w:hAnsi="Open Sans" w:cs="Open Sans"/>
                <w:sz w:val="20"/>
                <w:szCs w:val="20"/>
              </w:rPr>
            </w:pPr>
          </w:p>
          <w:p w14:paraId="580C03AE" w14:textId="77777777" w:rsidR="003A60C8" w:rsidRDefault="003A60C8" w:rsidP="00D14E61">
            <w:pPr>
              <w:jc w:val="both"/>
              <w:rPr>
                <w:rFonts w:ascii="Open Sans" w:hAnsi="Open Sans" w:cs="Open Sans"/>
                <w:sz w:val="20"/>
                <w:szCs w:val="20"/>
              </w:rPr>
            </w:pPr>
            <w:r>
              <w:rPr>
                <w:rFonts w:ascii="Open Sans" w:hAnsi="Open Sans" w:cs="Open Sans"/>
                <w:sz w:val="20"/>
                <w:szCs w:val="20"/>
              </w:rPr>
              <w:t>Signed :</w:t>
            </w:r>
          </w:p>
          <w:p w14:paraId="2E3C85DD" w14:textId="73D6F71E" w:rsidR="003A60C8" w:rsidRDefault="003A60C8" w:rsidP="00D14E61">
            <w:pPr>
              <w:jc w:val="both"/>
              <w:rPr>
                <w:rFonts w:ascii="Open Sans" w:hAnsi="Open Sans" w:cs="Open Sans"/>
                <w:sz w:val="20"/>
                <w:szCs w:val="20"/>
              </w:rPr>
            </w:pPr>
          </w:p>
        </w:tc>
        <w:tc>
          <w:tcPr>
            <w:tcW w:w="2347" w:type="dxa"/>
          </w:tcPr>
          <w:p w14:paraId="62E8447A" w14:textId="6F9B3F48" w:rsidR="003A60C8" w:rsidRDefault="003A60C8" w:rsidP="00D14E61">
            <w:pPr>
              <w:jc w:val="both"/>
              <w:rPr>
                <w:rFonts w:ascii="Open Sans" w:hAnsi="Open Sans" w:cs="Open Sans"/>
                <w:sz w:val="20"/>
                <w:szCs w:val="20"/>
              </w:rPr>
            </w:pPr>
            <w:r>
              <w:rPr>
                <w:rFonts w:ascii="Open Sans" w:hAnsi="Open Sans" w:cs="Open Sans"/>
                <w:sz w:val="20"/>
                <w:szCs w:val="20"/>
              </w:rPr>
              <w:t>(Counsellor)</w:t>
            </w:r>
          </w:p>
        </w:tc>
      </w:tr>
      <w:tr w:rsidR="003A60C8" w14:paraId="6E6FB918" w14:textId="77777777" w:rsidTr="003A60C8">
        <w:tc>
          <w:tcPr>
            <w:tcW w:w="5949" w:type="dxa"/>
          </w:tcPr>
          <w:p w14:paraId="02C7ECF4" w14:textId="77777777" w:rsidR="003A60C8" w:rsidRDefault="003A60C8" w:rsidP="00D14E61">
            <w:pPr>
              <w:jc w:val="both"/>
              <w:rPr>
                <w:rFonts w:ascii="Open Sans" w:hAnsi="Open Sans" w:cs="Open Sans"/>
                <w:sz w:val="20"/>
                <w:szCs w:val="20"/>
              </w:rPr>
            </w:pPr>
          </w:p>
          <w:p w14:paraId="262CA8A1" w14:textId="77777777" w:rsidR="003A60C8" w:rsidRDefault="003A60C8" w:rsidP="00D14E61">
            <w:pPr>
              <w:jc w:val="both"/>
              <w:rPr>
                <w:rFonts w:ascii="Open Sans" w:hAnsi="Open Sans" w:cs="Open Sans"/>
                <w:sz w:val="20"/>
                <w:szCs w:val="20"/>
              </w:rPr>
            </w:pPr>
            <w:r>
              <w:rPr>
                <w:rFonts w:ascii="Open Sans" w:hAnsi="Open Sans" w:cs="Open Sans"/>
                <w:sz w:val="20"/>
                <w:szCs w:val="20"/>
              </w:rPr>
              <w:t>Date :</w:t>
            </w:r>
          </w:p>
          <w:p w14:paraId="7604F1C6" w14:textId="6E5D0CFB" w:rsidR="003A60C8" w:rsidRDefault="003A60C8" w:rsidP="00D14E61">
            <w:pPr>
              <w:jc w:val="both"/>
              <w:rPr>
                <w:rFonts w:ascii="Open Sans" w:hAnsi="Open Sans" w:cs="Open Sans"/>
                <w:sz w:val="20"/>
                <w:szCs w:val="20"/>
              </w:rPr>
            </w:pPr>
          </w:p>
        </w:tc>
        <w:tc>
          <w:tcPr>
            <w:tcW w:w="2347" w:type="dxa"/>
          </w:tcPr>
          <w:p w14:paraId="36BC3CA8" w14:textId="77777777" w:rsidR="003A60C8" w:rsidRDefault="003A60C8" w:rsidP="00D14E61">
            <w:pPr>
              <w:jc w:val="both"/>
              <w:rPr>
                <w:rFonts w:ascii="Open Sans" w:hAnsi="Open Sans" w:cs="Open Sans"/>
                <w:sz w:val="20"/>
                <w:szCs w:val="20"/>
              </w:rPr>
            </w:pPr>
          </w:p>
        </w:tc>
      </w:tr>
    </w:tbl>
    <w:p w14:paraId="5BE1E789" w14:textId="77777777" w:rsidR="003A60C8" w:rsidRPr="003A60C8" w:rsidRDefault="003A60C8" w:rsidP="00D14E61">
      <w:pPr>
        <w:jc w:val="both"/>
        <w:rPr>
          <w:rFonts w:ascii="Open Sans" w:hAnsi="Open Sans" w:cs="Open Sans"/>
          <w:sz w:val="20"/>
          <w:szCs w:val="20"/>
        </w:rPr>
      </w:pPr>
    </w:p>
    <w:sectPr w:rsidR="003A60C8" w:rsidRPr="003A60C8" w:rsidSect="003A60C8">
      <w:headerReference w:type="default" r:id="rId7"/>
      <w:footerReference w:type="default" r:id="rId8"/>
      <w:pgSz w:w="11906" w:h="16838"/>
      <w:pgMar w:top="1135" w:right="1800" w:bottom="0" w:left="1800"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8034" w14:textId="77777777" w:rsidR="00A12B5D" w:rsidRDefault="00A12B5D" w:rsidP="00EB1AD4">
      <w:r>
        <w:separator/>
      </w:r>
    </w:p>
  </w:endnote>
  <w:endnote w:type="continuationSeparator" w:id="0">
    <w:p w14:paraId="11BC744A" w14:textId="77777777" w:rsidR="00A12B5D" w:rsidRDefault="00A12B5D" w:rsidP="00E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93A4" w14:textId="1272E5E3" w:rsidR="00E2331A" w:rsidRPr="00E2331A" w:rsidRDefault="00E2331A" w:rsidP="00E2331A">
    <w:pPr>
      <w:pStyle w:val="Footer"/>
      <w:tabs>
        <w:tab w:val="right" w:pos="9900"/>
      </w:tabs>
      <w:jc w:val="center"/>
      <w:rPr>
        <w:rFonts w:ascii="Arial" w:hAnsi="Arial" w:cs="Arial"/>
        <w:sz w:val="12"/>
        <w:szCs w:val="12"/>
      </w:rPr>
    </w:pPr>
    <w:r w:rsidRPr="00E2331A">
      <w:rPr>
        <w:rFonts w:ascii="Arial" w:hAnsi="Arial" w:cs="Arial"/>
        <w:sz w:val="12"/>
        <w:szCs w:val="12"/>
      </w:rPr>
      <w:t>Therapy Centre Services Ltd</w:t>
    </w:r>
  </w:p>
  <w:p w14:paraId="6638B0D3" w14:textId="77777777" w:rsidR="00E2331A" w:rsidRPr="00E2331A" w:rsidRDefault="00E2331A" w:rsidP="00E2331A">
    <w:pPr>
      <w:jc w:val="center"/>
      <w:rPr>
        <w:rFonts w:ascii="Arial" w:hAnsi="Arial" w:cs="Arial"/>
        <w:sz w:val="12"/>
        <w:szCs w:val="12"/>
        <w:lang w:eastAsia="en-US"/>
      </w:rPr>
    </w:pPr>
    <w:r w:rsidRPr="00E2331A">
      <w:rPr>
        <w:rFonts w:ascii="Arial" w:hAnsi="Arial" w:cs="Arial"/>
        <w:sz w:val="12"/>
        <w:szCs w:val="12"/>
      </w:rPr>
      <w:t xml:space="preserve">Registration Number </w:t>
    </w:r>
    <w:r w:rsidRPr="00E2331A">
      <w:rPr>
        <w:rFonts w:ascii="Arial" w:hAnsi="Arial" w:cs="Arial"/>
        <w:b/>
        <w:bCs/>
        <w:color w:val="333333"/>
        <w:sz w:val="12"/>
        <w:szCs w:val="12"/>
        <w:lang w:eastAsia="en-US"/>
      </w:rPr>
      <w:t>11773778</w:t>
    </w:r>
  </w:p>
  <w:p w14:paraId="730B143A" w14:textId="613D9466" w:rsidR="00E2331A" w:rsidRDefault="00E2331A">
    <w:pPr>
      <w:pStyle w:val="Footer"/>
    </w:pPr>
  </w:p>
  <w:p w14:paraId="03EE08A9" w14:textId="77777777" w:rsidR="00E2331A" w:rsidRDefault="00E2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5968" w14:textId="77777777" w:rsidR="00A12B5D" w:rsidRDefault="00A12B5D" w:rsidP="00EB1AD4">
      <w:r>
        <w:separator/>
      </w:r>
    </w:p>
  </w:footnote>
  <w:footnote w:type="continuationSeparator" w:id="0">
    <w:p w14:paraId="14D08BBA" w14:textId="77777777" w:rsidR="00A12B5D" w:rsidRDefault="00A12B5D" w:rsidP="00E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1AF" w14:textId="5F8485CA" w:rsidR="00EB1AD4" w:rsidRDefault="00C317C2" w:rsidP="009F2E6C">
    <w:pPr>
      <w:pStyle w:val="Header"/>
      <w:ind w:right="-908"/>
      <w:jc w:val="right"/>
    </w:pPr>
    <w:r>
      <w:rPr>
        <w:noProof/>
      </w:rPr>
      <w:drawing>
        <wp:inline distT="0" distB="0" distL="0" distR="0" wp14:anchorId="7A0D917D" wp14:editId="04DAD3A5">
          <wp:extent cx="1404402" cy="914400"/>
          <wp:effectExtent l="0" t="0" r="571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523" cy="920338"/>
                  </a:xfrm>
                  <a:prstGeom prst="rect">
                    <a:avLst/>
                  </a:prstGeom>
                </pic:spPr>
              </pic:pic>
            </a:graphicData>
          </a:graphic>
        </wp:inline>
      </w:drawing>
    </w:r>
  </w:p>
  <w:p w14:paraId="6E76649C" w14:textId="77777777" w:rsidR="00EB1AD4" w:rsidRDefault="00EB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A8A"/>
    <w:multiLevelType w:val="hybridMultilevel"/>
    <w:tmpl w:val="9C5A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29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61"/>
    <w:rsid w:val="00047C1C"/>
    <w:rsid w:val="00091525"/>
    <w:rsid w:val="00107F6C"/>
    <w:rsid w:val="001626B5"/>
    <w:rsid w:val="00176404"/>
    <w:rsid w:val="0018760D"/>
    <w:rsid w:val="00226CFB"/>
    <w:rsid w:val="002A63E5"/>
    <w:rsid w:val="002C1BDC"/>
    <w:rsid w:val="002F4361"/>
    <w:rsid w:val="00327520"/>
    <w:rsid w:val="00351ADC"/>
    <w:rsid w:val="003A60C8"/>
    <w:rsid w:val="003E11F7"/>
    <w:rsid w:val="00447769"/>
    <w:rsid w:val="004554B5"/>
    <w:rsid w:val="0046103B"/>
    <w:rsid w:val="00475EFE"/>
    <w:rsid w:val="004C10F3"/>
    <w:rsid w:val="004F5726"/>
    <w:rsid w:val="00553486"/>
    <w:rsid w:val="005973D3"/>
    <w:rsid w:val="005A0527"/>
    <w:rsid w:val="005B7F7E"/>
    <w:rsid w:val="00691964"/>
    <w:rsid w:val="006C3131"/>
    <w:rsid w:val="00715F74"/>
    <w:rsid w:val="007B6055"/>
    <w:rsid w:val="0082608E"/>
    <w:rsid w:val="0086490B"/>
    <w:rsid w:val="008E5E19"/>
    <w:rsid w:val="00996EB0"/>
    <w:rsid w:val="009A22CA"/>
    <w:rsid w:val="009F2E6C"/>
    <w:rsid w:val="00A12B5D"/>
    <w:rsid w:val="00A6263C"/>
    <w:rsid w:val="00AD7695"/>
    <w:rsid w:val="00AF6B8B"/>
    <w:rsid w:val="00B10C50"/>
    <w:rsid w:val="00BB10F4"/>
    <w:rsid w:val="00C034D3"/>
    <w:rsid w:val="00C317C2"/>
    <w:rsid w:val="00C3739E"/>
    <w:rsid w:val="00C75981"/>
    <w:rsid w:val="00D14E61"/>
    <w:rsid w:val="00D33B0A"/>
    <w:rsid w:val="00D7036A"/>
    <w:rsid w:val="00D72B80"/>
    <w:rsid w:val="00DF50BF"/>
    <w:rsid w:val="00E02630"/>
    <w:rsid w:val="00E177D1"/>
    <w:rsid w:val="00E20AD4"/>
    <w:rsid w:val="00E2331A"/>
    <w:rsid w:val="00EB1AD4"/>
    <w:rsid w:val="00F11070"/>
    <w:rsid w:val="00F32C19"/>
    <w:rsid w:val="00F330C8"/>
    <w:rsid w:val="00FC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0F3068"/>
  <w15:chartTrackingRefBased/>
  <w15:docId w15:val="{CFE9BB85-D114-D044-A359-2DA36B72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1AD4"/>
    <w:pPr>
      <w:tabs>
        <w:tab w:val="center" w:pos="4680"/>
        <w:tab w:val="right" w:pos="9360"/>
      </w:tabs>
    </w:pPr>
  </w:style>
  <w:style w:type="character" w:customStyle="1" w:styleId="HeaderChar">
    <w:name w:val="Header Char"/>
    <w:basedOn w:val="DefaultParagraphFont"/>
    <w:link w:val="Header"/>
    <w:uiPriority w:val="99"/>
    <w:rsid w:val="00EB1AD4"/>
    <w:rPr>
      <w:sz w:val="24"/>
      <w:szCs w:val="24"/>
      <w:lang w:eastAsia="en-GB"/>
    </w:rPr>
  </w:style>
  <w:style w:type="paragraph" w:styleId="Footer">
    <w:name w:val="footer"/>
    <w:basedOn w:val="Normal"/>
    <w:link w:val="FooterChar"/>
    <w:rsid w:val="00EB1AD4"/>
    <w:pPr>
      <w:tabs>
        <w:tab w:val="center" w:pos="4680"/>
        <w:tab w:val="right" w:pos="9360"/>
      </w:tabs>
    </w:pPr>
  </w:style>
  <w:style w:type="character" w:customStyle="1" w:styleId="FooterChar">
    <w:name w:val="Footer Char"/>
    <w:basedOn w:val="DefaultParagraphFont"/>
    <w:link w:val="Footer"/>
    <w:rsid w:val="00EB1AD4"/>
    <w:rPr>
      <w:sz w:val="24"/>
      <w:szCs w:val="24"/>
      <w:lang w:eastAsia="en-GB"/>
    </w:rPr>
  </w:style>
  <w:style w:type="paragraph" w:styleId="BalloonText">
    <w:name w:val="Balloon Text"/>
    <w:basedOn w:val="Normal"/>
    <w:link w:val="BalloonTextChar"/>
    <w:rsid w:val="00091525"/>
    <w:rPr>
      <w:rFonts w:ascii="Segoe UI" w:hAnsi="Segoe UI" w:cs="Segoe UI"/>
      <w:sz w:val="18"/>
      <w:szCs w:val="18"/>
    </w:rPr>
  </w:style>
  <w:style w:type="character" w:customStyle="1" w:styleId="BalloonTextChar">
    <w:name w:val="Balloon Text Char"/>
    <w:basedOn w:val="DefaultParagraphFont"/>
    <w:link w:val="BalloonText"/>
    <w:rsid w:val="00091525"/>
    <w:rPr>
      <w:rFonts w:ascii="Segoe UI" w:hAnsi="Segoe UI" w:cs="Segoe UI"/>
      <w:sz w:val="18"/>
      <w:szCs w:val="18"/>
      <w:lang w:eastAsia="en-GB"/>
    </w:rPr>
  </w:style>
  <w:style w:type="character" w:styleId="Hyperlink">
    <w:name w:val="Hyperlink"/>
    <w:basedOn w:val="DefaultParagraphFont"/>
    <w:rsid w:val="00091525"/>
    <w:rPr>
      <w:color w:val="0563C1" w:themeColor="hyperlink"/>
      <w:u w:val="single"/>
    </w:rPr>
  </w:style>
  <w:style w:type="character" w:styleId="UnresolvedMention">
    <w:name w:val="Unresolved Mention"/>
    <w:basedOn w:val="DefaultParagraphFont"/>
    <w:uiPriority w:val="99"/>
    <w:semiHidden/>
    <w:unhideWhenUsed/>
    <w:rsid w:val="00091525"/>
    <w:rPr>
      <w:color w:val="605E5C"/>
      <w:shd w:val="clear" w:color="auto" w:fill="E1DFDD"/>
    </w:rPr>
  </w:style>
  <w:style w:type="character" w:styleId="FollowedHyperlink">
    <w:name w:val="FollowedHyperlink"/>
    <w:basedOn w:val="DefaultParagraphFont"/>
    <w:rsid w:val="00107F6C"/>
    <w:rPr>
      <w:color w:val="954F72" w:themeColor="followedHyperlink"/>
      <w:u w:val="single"/>
    </w:rPr>
  </w:style>
  <w:style w:type="character" w:customStyle="1" w:styleId="text">
    <w:name w:val="text"/>
    <w:basedOn w:val="DefaultParagraphFont"/>
    <w:rsid w:val="0046103B"/>
  </w:style>
  <w:style w:type="table" w:styleId="TableGrid">
    <w:name w:val="Table Grid"/>
    <w:basedOn w:val="TableNormal"/>
    <w:rsid w:val="003A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964">
      <w:bodyDiv w:val="1"/>
      <w:marLeft w:val="0"/>
      <w:marRight w:val="0"/>
      <w:marTop w:val="0"/>
      <w:marBottom w:val="0"/>
      <w:divBdr>
        <w:top w:val="none" w:sz="0" w:space="0" w:color="auto"/>
        <w:left w:val="none" w:sz="0" w:space="0" w:color="auto"/>
        <w:bottom w:val="none" w:sz="0" w:space="0" w:color="auto"/>
        <w:right w:val="none" w:sz="0" w:space="0" w:color="auto"/>
      </w:divBdr>
    </w:div>
    <w:div w:id="2570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25th October 2011</vt:lpstr>
    </vt:vector>
  </TitlesOfParts>
  <Company>North Staffordshire HIS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25th October 2011</dc:title>
  <dc:subject/>
  <dc:creator>downes</dc:creator>
  <cp:keywords/>
  <dc:description/>
  <cp:lastModifiedBy>Lucy Johnson</cp:lastModifiedBy>
  <cp:revision>3</cp:revision>
  <cp:lastPrinted>2020-11-23T16:33:00Z</cp:lastPrinted>
  <dcterms:created xsi:type="dcterms:W3CDTF">2023-05-04T07:36:00Z</dcterms:created>
  <dcterms:modified xsi:type="dcterms:W3CDTF">2023-05-04T07:45:00Z</dcterms:modified>
</cp:coreProperties>
</file>